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09"/>
        <w:gridCol w:w="2410"/>
        <w:gridCol w:w="2410"/>
        <w:gridCol w:w="2410"/>
        <w:gridCol w:w="2410"/>
        <w:gridCol w:w="2410"/>
      </w:tblGrid>
      <w:tr w:rsidR="00B23AD7" w:rsidTr="00B23AD7">
        <w:tc>
          <w:tcPr>
            <w:tcW w:w="817" w:type="dxa"/>
          </w:tcPr>
          <w:p w:rsidR="00B23AD7" w:rsidRPr="00EC2AB7" w:rsidRDefault="00B23AD7" w:rsidP="0023696D">
            <w:pPr>
              <w:jc w:val="center"/>
              <w:rPr>
                <w:b/>
                <w:sz w:val="18"/>
                <w:szCs w:val="18"/>
              </w:rPr>
            </w:pPr>
            <w:r w:rsidRPr="00EC2AB7">
              <w:rPr>
                <w:b/>
                <w:sz w:val="18"/>
                <w:szCs w:val="18"/>
              </w:rPr>
              <w:t>PSHE</w:t>
            </w:r>
          </w:p>
          <w:p w:rsidR="00B23AD7" w:rsidRPr="00EC2AB7" w:rsidRDefault="00B23AD7" w:rsidP="0023696D">
            <w:pPr>
              <w:jc w:val="center"/>
              <w:rPr>
                <w:b/>
                <w:sz w:val="18"/>
                <w:szCs w:val="18"/>
              </w:rPr>
            </w:pPr>
            <w:r w:rsidRPr="00EC2AB7">
              <w:rPr>
                <w:b/>
                <w:sz w:val="18"/>
                <w:szCs w:val="18"/>
              </w:rPr>
              <w:t xml:space="preserve">RSE and HE stat </w:t>
            </w:r>
            <w:proofErr w:type="spellStart"/>
            <w:r w:rsidRPr="00EC2AB7">
              <w:rPr>
                <w:b/>
                <w:sz w:val="18"/>
                <w:szCs w:val="18"/>
              </w:rPr>
              <w:t>objs</w:t>
            </w:r>
            <w:proofErr w:type="spellEnd"/>
          </w:p>
        </w:tc>
        <w:tc>
          <w:tcPr>
            <w:tcW w:w="2409" w:type="dxa"/>
          </w:tcPr>
          <w:p w:rsidR="00B23AD7" w:rsidRPr="00EC2AB7" w:rsidRDefault="00B23AD7" w:rsidP="0023696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C2AB7">
              <w:rPr>
                <w:b/>
                <w:sz w:val="18"/>
                <w:szCs w:val="18"/>
              </w:rPr>
              <w:t>Aut</w:t>
            </w:r>
            <w:proofErr w:type="spellEnd"/>
            <w:r w:rsidRPr="00EC2AB7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410" w:type="dxa"/>
          </w:tcPr>
          <w:p w:rsidR="00B23AD7" w:rsidRPr="00EC2AB7" w:rsidRDefault="00B23AD7" w:rsidP="0023696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C2AB7">
              <w:rPr>
                <w:b/>
                <w:sz w:val="18"/>
                <w:szCs w:val="18"/>
              </w:rPr>
              <w:t>Aut</w:t>
            </w:r>
            <w:proofErr w:type="spellEnd"/>
            <w:r w:rsidRPr="00EC2AB7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410" w:type="dxa"/>
          </w:tcPr>
          <w:p w:rsidR="00B23AD7" w:rsidRPr="00EC2AB7" w:rsidRDefault="00B23AD7" w:rsidP="0023696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C2AB7">
              <w:rPr>
                <w:b/>
                <w:sz w:val="18"/>
                <w:szCs w:val="18"/>
              </w:rPr>
              <w:t>Aut</w:t>
            </w:r>
            <w:proofErr w:type="spellEnd"/>
            <w:r w:rsidRPr="00EC2AB7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2410" w:type="dxa"/>
          </w:tcPr>
          <w:p w:rsidR="00B23AD7" w:rsidRPr="00EC2AB7" w:rsidRDefault="00B23AD7" w:rsidP="0023696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C2AB7">
              <w:rPr>
                <w:b/>
                <w:sz w:val="18"/>
                <w:szCs w:val="18"/>
              </w:rPr>
              <w:t>Aut</w:t>
            </w:r>
            <w:proofErr w:type="spellEnd"/>
            <w:r w:rsidRPr="00EC2AB7"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2410" w:type="dxa"/>
          </w:tcPr>
          <w:p w:rsidR="00B23AD7" w:rsidRPr="00EC2AB7" w:rsidRDefault="00B23AD7" w:rsidP="0023696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C2AB7">
              <w:rPr>
                <w:b/>
                <w:sz w:val="18"/>
                <w:szCs w:val="18"/>
              </w:rPr>
              <w:t>Aut</w:t>
            </w:r>
            <w:proofErr w:type="spellEnd"/>
            <w:r w:rsidRPr="00EC2AB7">
              <w:rPr>
                <w:b/>
                <w:sz w:val="18"/>
                <w:szCs w:val="18"/>
              </w:rPr>
              <w:t xml:space="preserve"> 5</w:t>
            </w:r>
          </w:p>
        </w:tc>
        <w:tc>
          <w:tcPr>
            <w:tcW w:w="2410" w:type="dxa"/>
          </w:tcPr>
          <w:p w:rsidR="00B23AD7" w:rsidRPr="00EC2AB7" w:rsidRDefault="00B23AD7" w:rsidP="0023696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C2AB7">
              <w:rPr>
                <w:b/>
                <w:sz w:val="18"/>
                <w:szCs w:val="18"/>
              </w:rPr>
              <w:t>Aut</w:t>
            </w:r>
            <w:proofErr w:type="spellEnd"/>
            <w:r w:rsidRPr="00EC2AB7">
              <w:rPr>
                <w:b/>
                <w:sz w:val="18"/>
                <w:szCs w:val="18"/>
              </w:rPr>
              <w:t xml:space="preserve"> 6</w:t>
            </w:r>
          </w:p>
        </w:tc>
      </w:tr>
      <w:tr w:rsidR="00B23AD7" w:rsidTr="00B23AD7">
        <w:tc>
          <w:tcPr>
            <w:tcW w:w="817" w:type="dxa"/>
          </w:tcPr>
          <w:p w:rsidR="00B23AD7" w:rsidRPr="00EC2AB7" w:rsidRDefault="00B23AD7" w:rsidP="0023696D">
            <w:pPr>
              <w:rPr>
                <w:sz w:val="24"/>
                <w:szCs w:val="24"/>
              </w:rPr>
            </w:pPr>
            <w:r w:rsidRPr="00EC2AB7">
              <w:rPr>
                <w:sz w:val="24"/>
                <w:szCs w:val="24"/>
              </w:rPr>
              <w:t>Year 1/ 2 A</w:t>
            </w:r>
          </w:p>
        </w:tc>
        <w:tc>
          <w:tcPr>
            <w:tcW w:w="2409" w:type="dxa"/>
            <w:shd w:val="clear" w:color="auto" w:fill="FFCC99"/>
          </w:tcPr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Relationships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What is the same and what is different about us?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sz w:val="18"/>
                <w:szCs w:val="18"/>
              </w:rPr>
              <w:t>Ourselves and others; similarities and differences; individuality; our bodies</w:t>
            </w:r>
          </w:p>
          <w:p w:rsidR="00B23AD7" w:rsidRPr="00EC2AB7" w:rsidRDefault="00B23AD7" w:rsidP="0023696D">
            <w:pPr>
              <w:rPr>
                <w:rFonts w:ascii="Latha" w:hAnsi="Latha" w:cs="Lath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CC99"/>
          </w:tcPr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Relationships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Who is special to us?</w:t>
            </w:r>
          </w:p>
          <w:p w:rsidR="00B23AD7" w:rsidRPr="00EC2AB7" w:rsidRDefault="00B23AD7" w:rsidP="0023696D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  <w:r w:rsidRPr="00EC2AB7">
              <w:rPr>
                <w:rFonts w:ascii="Comic Sans MS" w:hAnsi="Comic Sans MS"/>
                <w:sz w:val="18"/>
                <w:szCs w:val="18"/>
              </w:rPr>
              <w:t xml:space="preserve">Ourselves and others; people who care for us; groups who we belong to; </w:t>
            </w:r>
          </w:p>
          <w:p w:rsidR="00B23AD7" w:rsidRPr="00EC2AB7" w:rsidRDefault="00B23AD7" w:rsidP="0023696D">
            <w:pPr>
              <w:rPr>
                <w:rFonts w:ascii="Latha" w:hAnsi="Latha" w:cs="Lath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CFFCC"/>
          </w:tcPr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Health and wellbeing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What helps us to stay healthy?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sz w:val="18"/>
                <w:szCs w:val="18"/>
              </w:rPr>
              <w:t>Being healthy; hygiene; medicines; people who help us with health</w:t>
            </w:r>
          </w:p>
          <w:p w:rsidR="00B23AD7" w:rsidRPr="00EC2AB7" w:rsidRDefault="00B23AD7" w:rsidP="0023696D">
            <w:pPr>
              <w:rPr>
                <w:rFonts w:ascii="Latha" w:hAnsi="Latha" w:cs="Lath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CECFF"/>
          </w:tcPr>
          <w:p w:rsidR="00B23AD7" w:rsidRPr="00EC2AB7" w:rsidRDefault="00B23AD7" w:rsidP="002369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C2AB7">
              <w:rPr>
                <w:rFonts w:ascii="Comic Sans MS" w:hAnsi="Comic Sans MS"/>
                <w:b/>
                <w:sz w:val="18"/>
                <w:szCs w:val="18"/>
              </w:rPr>
              <w:t>Living in the wider world</w:t>
            </w:r>
          </w:p>
          <w:p w:rsidR="00B23AD7" w:rsidRPr="00EC2AB7" w:rsidRDefault="00B23AD7" w:rsidP="002369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C2AB7">
              <w:rPr>
                <w:rFonts w:ascii="Comic Sans MS" w:hAnsi="Comic Sans MS"/>
                <w:b/>
                <w:sz w:val="18"/>
                <w:szCs w:val="18"/>
              </w:rPr>
              <w:t>What can we do with money?</w:t>
            </w:r>
          </w:p>
          <w:p w:rsidR="00B23AD7" w:rsidRPr="00EC2AB7" w:rsidRDefault="00B23AD7" w:rsidP="0023696D">
            <w:pPr>
              <w:rPr>
                <w:rFonts w:ascii="Comic Sans MS" w:hAnsi="Comic Sans MS"/>
                <w:sz w:val="18"/>
                <w:szCs w:val="18"/>
              </w:rPr>
            </w:pPr>
            <w:r w:rsidRPr="00EC2AB7">
              <w:rPr>
                <w:rFonts w:ascii="Comic Sans MS" w:hAnsi="Comic Sans MS"/>
                <w:sz w:val="18"/>
                <w:szCs w:val="18"/>
              </w:rPr>
              <w:t>Money; making choices, needs and wants</w:t>
            </w:r>
          </w:p>
          <w:p w:rsidR="00B23AD7" w:rsidRPr="00EC2AB7" w:rsidRDefault="00B23AD7" w:rsidP="0023696D">
            <w:pPr>
              <w:rPr>
                <w:rFonts w:ascii="Latha" w:hAnsi="Latha" w:cs="Lath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CFFCC"/>
          </w:tcPr>
          <w:p w:rsidR="00B23AD7" w:rsidRPr="00EC2AB7" w:rsidRDefault="00B23AD7" w:rsidP="0023696D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EC2AB7">
              <w:rPr>
                <w:rFonts w:ascii="Comic Sans MS" w:hAnsi="Comic Sans MS"/>
                <w:b/>
                <w:sz w:val="18"/>
                <w:szCs w:val="18"/>
              </w:rPr>
              <w:t>Health and wellbeing</w:t>
            </w:r>
          </w:p>
          <w:p w:rsidR="00B23AD7" w:rsidRPr="00EC2AB7" w:rsidRDefault="00B23AD7" w:rsidP="0023696D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EC2AB7">
              <w:rPr>
                <w:rFonts w:ascii="Comic Sans MS" w:hAnsi="Comic Sans MS"/>
                <w:b/>
                <w:sz w:val="18"/>
                <w:szCs w:val="18"/>
              </w:rPr>
              <w:t>Who helps us to keep safe?</w:t>
            </w:r>
          </w:p>
          <w:p w:rsidR="00B23AD7" w:rsidRPr="00EC2AB7" w:rsidRDefault="00B23AD7" w:rsidP="0023696D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  <w:r w:rsidRPr="00EC2AB7">
              <w:rPr>
                <w:rFonts w:ascii="Comic Sans MS" w:hAnsi="Comic Sans MS"/>
                <w:sz w:val="18"/>
                <w:szCs w:val="18"/>
              </w:rPr>
              <w:t>Keeping safe; people who help us</w:t>
            </w:r>
          </w:p>
          <w:p w:rsidR="00B23AD7" w:rsidRPr="00EC2AB7" w:rsidRDefault="00B23AD7" w:rsidP="0023696D">
            <w:pPr>
              <w:rPr>
                <w:rFonts w:ascii="Latha" w:hAnsi="Latha" w:cs="Lath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CECFF"/>
          </w:tcPr>
          <w:p w:rsidR="00B23AD7" w:rsidRPr="00EC2AB7" w:rsidRDefault="00B23AD7" w:rsidP="0023696D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EC2AB7">
              <w:rPr>
                <w:rFonts w:ascii="Comic Sans MS" w:hAnsi="Comic Sans MS"/>
                <w:b/>
                <w:sz w:val="18"/>
                <w:szCs w:val="18"/>
              </w:rPr>
              <w:t>Living in the wider world</w:t>
            </w:r>
          </w:p>
          <w:p w:rsidR="00B23AD7" w:rsidRPr="00EC2AB7" w:rsidRDefault="00B23AD7" w:rsidP="0023696D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EC2AB7">
              <w:rPr>
                <w:rFonts w:ascii="Comic Sans MS" w:hAnsi="Comic Sans MS"/>
                <w:b/>
                <w:sz w:val="18"/>
                <w:szCs w:val="18"/>
              </w:rPr>
              <w:t>How can we look after each other and the world?</w:t>
            </w:r>
          </w:p>
          <w:p w:rsidR="00B23AD7" w:rsidRPr="00EC2AB7" w:rsidRDefault="00B23AD7" w:rsidP="0023696D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  <w:r w:rsidRPr="00EC2AB7">
              <w:rPr>
                <w:rFonts w:ascii="Comic Sans MS" w:hAnsi="Comic Sans MS"/>
                <w:sz w:val="18"/>
                <w:szCs w:val="18"/>
              </w:rPr>
              <w:t>Ourselves and others; the world around us; caring for others; growing and changing</w:t>
            </w:r>
          </w:p>
          <w:p w:rsidR="00B23AD7" w:rsidRPr="00EC2AB7" w:rsidRDefault="00B23AD7" w:rsidP="0023696D">
            <w:pPr>
              <w:rPr>
                <w:rFonts w:ascii="Latha" w:hAnsi="Latha" w:cs="Latha"/>
                <w:sz w:val="18"/>
                <w:szCs w:val="18"/>
              </w:rPr>
            </w:pPr>
          </w:p>
        </w:tc>
      </w:tr>
      <w:tr w:rsidR="00B23AD7" w:rsidTr="00B23AD7">
        <w:tc>
          <w:tcPr>
            <w:tcW w:w="817" w:type="dxa"/>
          </w:tcPr>
          <w:p w:rsidR="00B23AD7" w:rsidRPr="00EC2AB7" w:rsidRDefault="00B23AD7" w:rsidP="0023696D">
            <w:pPr>
              <w:rPr>
                <w:sz w:val="24"/>
                <w:szCs w:val="24"/>
              </w:rPr>
            </w:pPr>
            <w:r w:rsidRPr="00EC2AB7">
              <w:rPr>
                <w:sz w:val="24"/>
                <w:szCs w:val="24"/>
              </w:rPr>
              <w:t>Year 1/ 2 B</w:t>
            </w:r>
          </w:p>
        </w:tc>
        <w:tc>
          <w:tcPr>
            <w:tcW w:w="2409" w:type="dxa"/>
            <w:shd w:val="clear" w:color="auto" w:fill="FFCC99"/>
          </w:tcPr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Relationships</w:t>
            </w:r>
          </w:p>
          <w:p w:rsidR="00B23AD7" w:rsidRPr="00EC2AB7" w:rsidRDefault="00B23AD7" w:rsidP="0023696D">
            <w:pPr>
              <w:pStyle w:val="TableParagraph"/>
              <w:ind w:right="112"/>
              <w:rPr>
                <w:rFonts w:ascii="Lato"/>
                <w:b/>
                <w:sz w:val="18"/>
                <w:szCs w:val="18"/>
              </w:rPr>
            </w:pPr>
            <w:r w:rsidRPr="00EC2AB7">
              <w:rPr>
                <w:rFonts w:ascii="Lato"/>
                <w:b/>
                <w:sz w:val="18"/>
                <w:szCs w:val="18"/>
              </w:rPr>
              <w:t>What makes a good friend?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sz w:val="18"/>
                <w:szCs w:val="18"/>
              </w:rPr>
              <w:t>Friendship; feeling lonely; managing arguments</w:t>
            </w:r>
          </w:p>
          <w:p w:rsidR="00B23AD7" w:rsidRPr="00EC2AB7" w:rsidRDefault="00B23AD7" w:rsidP="0023696D">
            <w:pPr>
              <w:pStyle w:val="TableParagraph"/>
              <w:ind w:left="83" w:right="112"/>
              <w:rPr>
                <w:rFonts w:ascii="Lato"/>
                <w:b/>
                <w:sz w:val="18"/>
                <w:szCs w:val="18"/>
              </w:rPr>
            </w:pPr>
          </w:p>
          <w:p w:rsidR="00B23AD7" w:rsidRPr="00EC2AB7" w:rsidRDefault="00B23AD7" w:rsidP="0023696D">
            <w:pPr>
              <w:pStyle w:val="TableParagraph"/>
              <w:ind w:left="83" w:right="112"/>
              <w:rPr>
                <w:rFonts w:ascii="Lato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CC99"/>
          </w:tcPr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Relationships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What is bullying?</w:t>
            </w:r>
          </w:p>
          <w:p w:rsidR="00B23AD7" w:rsidRPr="00EC2AB7" w:rsidRDefault="00B23AD7" w:rsidP="0023696D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  <w:r w:rsidRPr="00EC2AB7">
              <w:rPr>
                <w:rFonts w:ascii="Comic Sans MS" w:hAnsi="Comic Sans MS"/>
                <w:sz w:val="18"/>
                <w:szCs w:val="18"/>
              </w:rPr>
              <w:t>Behaviour; bullying; words and actions; respect for others</w:t>
            </w:r>
          </w:p>
          <w:p w:rsidR="00B23AD7" w:rsidRPr="00EC2AB7" w:rsidRDefault="00B23AD7" w:rsidP="0023696D">
            <w:pPr>
              <w:pStyle w:val="TableParagraph"/>
              <w:ind w:left="83"/>
              <w:rPr>
                <w:rFonts w:ascii="Lato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CECFF"/>
          </w:tcPr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Living in the wider world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What jobs do people do?</w:t>
            </w:r>
          </w:p>
          <w:p w:rsidR="00B23AD7" w:rsidRPr="00EC2AB7" w:rsidRDefault="00B23AD7" w:rsidP="0023696D">
            <w:pPr>
              <w:rPr>
                <w:rFonts w:ascii="Comic Sans MS" w:hAnsi="Comic Sans MS"/>
                <w:sz w:val="18"/>
                <w:szCs w:val="18"/>
              </w:rPr>
            </w:pPr>
            <w:r w:rsidRPr="00EC2AB7">
              <w:rPr>
                <w:rFonts w:ascii="Comic Sans MS" w:hAnsi="Comic Sans MS"/>
                <w:sz w:val="18"/>
                <w:szCs w:val="18"/>
              </w:rPr>
              <w:t>People and jobs; money; role of the internet</w:t>
            </w:r>
          </w:p>
          <w:p w:rsidR="00B23AD7" w:rsidRPr="00EC2AB7" w:rsidRDefault="00B23AD7" w:rsidP="0023696D">
            <w:pPr>
              <w:rPr>
                <w:rFonts w:ascii="Lato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CFFCC"/>
          </w:tcPr>
          <w:p w:rsidR="00B23AD7" w:rsidRPr="00EC2AB7" w:rsidRDefault="00B23AD7" w:rsidP="0023696D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EC2AB7">
              <w:rPr>
                <w:rFonts w:ascii="Comic Sans MS" w:hAnsi="Comic Sans MS"/>
                <w:b/>
                <w:sz w:val="18"/>
                <w:szCs w:val="18"/>
              </w:rPr>
              <w:t>Health and wellbeing</w:t>
            </w:r>
          </w:p>
          <w:p w:rsidR="00B23AD7" w:rsidRPr="00EC2AB7" w:rsidRDefault="00B23AD7" w:rsidP="0023696D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EC2AB7">
              <w:rPr>
                <w:rFonts w:ascii="Comic Sans MS" w:hAnsi="Comic Sans MS"/>
                <w:b/>
                <w:sz w:val="18"/>
                <w:szCs w:val="18"/>
              </w:rPr>
              <w:t>What helps us to stay safe?</w:t>
            </w:r>
          </w:p>
          <w:p w:rsidR="00B23AD7" w:rsidRPr="00EC2AB7" w:rsidRDefault="00B23AD7" w:rsidP="0023696D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  <w:r w:rsidRPr="00EC2AB7">
              <w:rPr>
                <w:rFonts w:ascii="Comic Sans MS" w:hAnsi="Comic Sans MS"/>
                <w:sz w:val="18"/>
                <w:szCs w:val="18"/>
              </w:rPr>
              <w:t>Keeping safe; recognising risk; rules</w:t>
            </w:r>
          </w:p>
          <w:p w:rsidR="00B23AD7" w:rsidRPr="00EC2AB7" w:rsidRDefault="00B23AD7" w:rsidP="0023696D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</w:p>
          <w:p w:rsidR="00B23AD7" w:rsidRPr="00EC2AB7" w:rsidRDefault="00B23AD7" w:rsidP="0023696D">
            <w:pPr>
              <w:pStyle w:val="TableParagraph"/>
              <w:rPr>
                <w:rFonts w:ascii="Lato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CFFCC"/>
          </w:tcPr>
          <w:p w:rsidR="00B23AD7" w:rsidRPr="00EC2AB7" w:rsidRDefault="00B23AD7" w:rsidP="0023696D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EC2AB7">
              <w:rPr>
                <w:rFonts w:ascii="Comic Sans MS" w:hAnsi="Comic Sans MS"/>
                <w:b/>
                <w:sz w:val="18"/>
                <w:szCs w:val="18"/>
              </w:rPr>
              <w:t>Health and wellbeing</w:t>
            </w:r>
          </w:p>
          <w:p w:rsidR="00B23AD7" w:rsidRPr="00EC2AB7" w:rsidRDefault="00B23AD7" w:rsidP="0023696D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EC2AB7">
              <w:rPr>
                <w:rFonts w:ascii="Comic Sans MS" w:hAnsi="Comic Sans MS"/>
                <w:b/>
                <w:sz w:val="18"/>
                <w:szCs w:val="18"/>
              </w:rPr>
              <w:t>What helps us grow and stay healthy?</w:t>
            </w:r>
          </w:p>
          <w:p w:rsidR="00B23AD7" w:rsidRPr="00EC2AB7" w:rsidRDefault="00B23AD7" w:rsidP="0023696D">
            <w:pPr>
              <w:pStyle w:val="TableParagraph"/>
              <w:ind w:right="112"/>
              <w:rPr>
                <w:rFonts w:ascii="Lato"/>
                <w:b/>
                <w:sz w:val="18"/>
                <w:szCs w:val="18"/>
              </w:rPr>
            </w:pPr>
            <w:r w:rsidRPr="00EC2AB7">
              <w:rPr>
                <w:rFonts w:ascii="Comic Sans MS" w:hAnsi="Comic Sans MS"/>
                <w:sz w:val="18"/>
                <w:szCs w:val="18"/>
              </w:rPr>
              <w:t>Being healthy; eating,</w:t>
            </w:r>
          </w:p>
        </w:tc>
        <w:tc>
          <w:tcPr>
            <w:tcW w:w="2410" w:type="dxa"/>
            <w:shd w:val="clear" w:color="auto" w:fill="CCFFCC"/>
          </w:tcPr>
          <w:p w:rsidR="00B23AD7" w:rsidRPr="00EC2AB7" w:rsidRDefault="00B23AD7" w:rsidP="0023696D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EC2AB7">
              <w:rPr>
                <w:rFonts w:ascii="Comic Sans MS" w:hAnsi="Comic Sans MS"/>
                <w:b/>
                <w:sz w:val="18"/>
                <w:szCs w:val="18"/>
              </w:rPr>
              <w:t>Health and wellbeing</w:t>
            </w:r>
          </w:p>
          <w:p w:rsidR="00B23AD7" w:rsidRPr="00EC2AB7" w:rsidRDefault="00B23AD7" w:rsidP="0023696D">
            <w:pPr>
              <w:pStyle w:val="TableParagraph"/>
              <w:rPr>
                <w:rFonts w:ascii="Comic Sans MS" w:hAnsi="Comic Sans MS"/>
                <w:b/>
                <w:sz w:val="18"/>
                <w:szCs w:val="18"/>
              </w:rPr>
            </w:pPr>
            <w:r w:rsidRPr="00EC2AB7">
              <w:rPr>
                <w:rFonts w:ascii="Comic Sans MS" w:hAnsi="Comic Sans MS"/>
                <w:b/>
                <w:sz w:val="18"/>
                <w:szCs w:val="18"/>
              </w:rPr>
              <w:t>How do we recognise our feelings?</w:t>
            </w:r>
          </w:p>
          <w:p w:rsidR="00B23AD7" w:rsidRPr="00EC2AB7" w:rsidRDefault="00B23AD7" w:rsidP="0023696D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  <w:r w:rsidRPr="00EC2AB7">
              <w:rPr>
                <w:rFonts w:ascii="Comic Sans MS" w:hAnsi="Comic Sans MS"/>
                <w:sz w:val="18"/>
                <w:szCs w:val="18"/>
              </w:rPr>
              <w:t>Feelings; mood; times of change; loss and bereavement; growing up</w:t>
            </w:r>
          </w:p>
          <w:p w:rsidR="00B23AD7" w:rsidRPr="00EC2AB7" w:rsidRDefault="00B23AD7" w:rsidP="0023696D">
            <w:pPr>
              <w:pStyle w:val="TableParagraph"/>
              <w:ind w:left="85" w:right="112"/>
              <w:rPr>
                <w:rFonts w:ascii="Lato"/>
                <w:b/>
                <w:sz w:val="18"/>
                <w:szCs w:val="18"/>
              </w:rPr>
            </w:pPr>
          </w:p>
        </w:tc>
      </w:tr>
      <w:tr w:rsidR="00B23AD7" w:rsidTr="00B23AD7">
        <w:tc>
          <w:tcPr>
            <w:tcW w:w="817" w:type="dxa"/>
          </w:tcPr>
          <w:p w:rsidR="00B23AD7" w:rsidRPr="00EC2AB7" w:rsidRDefault="00B23AD7" w:rsidP="0023696D">
            <w:pPr>
              <w:rPr>
                <w:sz w:val="24"/>
                <w:szCs w:val="24"/>
              </w:rPr>
            </w:pPr>
            <w:r w:rsidRPr="00EC2AB7">
              <w:rPr>
                <w:sz w:val="24"/>
                <w:szCs w:val="24"/>
              </w:rPr>
              <w:t>Year 3</w:t>
            </w:r>
          </w:p>
        </w:tc>
        <w:tc>
          <w:tcPr>
            <w:tcW w:w="2409" w:type="dxa"/>
            <w:shd w:val="clear" w:color="auto" w:fill="FFCC99"/>
          </w:tcPr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Relationships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How can we be a good friend?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sz w:val="18"/>
                <w:szCs w:val="18"/>
              </w:rPr>
              <w:t>Friendship; making positive friendships, managing loneliness, dealing with arguments</w:t>
            </w:r>
          </w:p>
          <w:p w:rsidR="00B23AD7" w:rsidRPr="00EC2AB7" w:rsidRDefault="00B23AD7" w:rsidP="0023696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CFFCC"/>
          </w:tcPr>
          <w:p w:rsidR="00B23AD7" w:rsidRPr="00EC2AB7" w:rsidRDefault="00B23AD7" w:rsidP="0023696D">
            <w:pPr>
              <w:pStyle w:val="TableParagraph"/>
              <w:ind w:left="85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Health and wellbeing</w:t>
            </w:r>
          </w:p>
          <w:p w:rsidR="00B23AD7" w:rsidRPr="00EC2AB7" w:rsidRDefault="00B23AD7" w:rsidP="0023696D">
            <w:pPr>
              <w:pStyle w:val="TableParagraph"/>
              <w:ind w:left="85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What keeps us safe?</w:t>
            </w:r>
          </w:p>
          <w:p w:rsidR="00B23AD7" w:rsidRPr="00EC2AB7" w:rsidRDefault="00B23AD7" w:rsidP="0023696D">
            <w:pPr>
              <w:pStyle w:val="TableParagraph"/>
              <w:ind w:left="85"/>
              <w:rPr>
                <w:rFonts w:ascii="Comic Sans MS" w:hAnsi="Comic Sans MS"/>
                <w:sz w:val="18"/>
                <w:szCs w:val="18"/>
              </w:rPr>
            </w:pPr>
            <w:r w:rsidRPr="00EC2AB7">
              <w:rPr>
                <w:rFonts w:ascii="Comic Sans MS" w:hAnsi="Comic Sans MS"/>
                <w:sz w:val="18"/>
                <w:szCs w:val="18"/>
              </w:rPr>
              <w:t>Keeping safe; at home and school; our bodies; hygiene; medicines and household products</w:t>
            </w:r>
          </w:p>
          <w:p w:rsidR="00B23AD7" w:rsidRPr="00EC2AB7" w:rsidRDefault="00B23AD7" w:rsidP="0023696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CC99"/>
          </w:tcPr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Relationships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What are families like?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sz w:val="18"/>
                <w:szCs w:val="18"/>
              </w:rPr>
              <w:t>Families; family life; caring for each other</w:t>
            </w:r>
          </w:p>
          <w:p w:rsidR="00B23AD7" w:rsidRPr="00EC2AB7" w:rsidRDefault="00B23AD7" w:rsidP="0023696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CECFF"/>
          </w:tcPr>
          <w:p w:rsidR="00B23AD7" w:rsidRPr="00EC2AB7" w:rsidRDefault="00B23AD7" w:rsidP="002369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C2AB7">
              <w:rPr>
                <w:rFonts w:ascii="Comic Sans MS" w:hAnsi="Comic Sans MS"/>
                <w:b/>
                <w:sz w:val="18"/>
                <w:szCs w:val="18"/>
              </w:rPr>
              <w:t>Living in the wider world</w:t>
            </w:r>
          </w:p>
          <w:p w:rsidR="00B23AD7" w:rsidRPr="00EC2AB7" w:rsidRDefault="00B23AD7" w:rsidP="002369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C2AB7">
              <w:rPr>
                <w:rFonts w:ascii="Comic Sans MS" w:hAnsi="Comic Sans MS"/>
                <w:b/>
                <w:sz w:val="18"/>
                <w:szCs w:val="18"/>
              </w:rPr>
              <w:t>What makes a community?</w:t>
            </w:r>
          </w:p>
          <w:p w:rsidR="00B23AD7" w:rsidRPr="00EC2AB7" w:rsidRDefault="00B23AD7" w:rsidP="0023696D">
            <w:pPr>
              <w:rPr>
                <w:rFonts w:ascii="Comic Sans MS" w:hAnsi="Comic Sans MS"/>
                <w:sz w:val="18"/>
                <w:szCs w:val="18"/>
              </w:rPr>
            </w:pPr>
            <w:r w:rsidRPr="00EC2AB7">
              <w:rPr>
                <w:rFonts w:ascii="Comic Sans MS" w:hAnsi="Comic Sans MS"/>
                <w:sz w:val="18"/>
                <w:szCs w:val="18"/>
              </w:rPr>
              <w:t>Community; belonging to groups; similarities and differences; respect for others</w:t>
            </w:r>
          </w:p>
          <w:p w:rsidR="00B23AD7" w:rsidRPr="00EC2AB7" w:rsidRDefault="00B23AD7" w:rsidP="0023696D">
            <w:pPr>
              <w:pStyle w:val="TableParagraph"/>
              <w:ind w:right="11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CFFCC"/>
          </w:tcPr>
          <w:p w:rsidR="00B23AD7" w:rsidRPr="00EC2AB7" w:rsidRDefault="00B23AD7" w:rsidP="0023696D">
            <w:pPr>
              <w:pStyle w:val="TableParagraph"/>
              <w:ind w:left="85"/>
              <w:rPr>
                <w:rFonts w:ascii="Comic Sans MS" w:hAnsi="Comic Sans MS"/>
                <w:b/>
                <w:sz w:val="18"/>
                <w:szCs w:val="18"/>
              </w:rPr>
            </w:pPr>
            <w:r w:rsidRPr="00EC2AB7">
              <w:rPr>
                <w:rFonts w:ascii="Comic Sans MS" w:hAnsi="Comic Sans MS"/>
                <w:b/>
                <w:sz w:val="18"/>
                <w:szCs w:val="18"/>
              </w:rPr>
              <w:t>Health and wellbeing</w:t>
            </w:r>
          </w:p>
          <w:p w:rsidR="00B23AD7" w:rsidRPr="00EC2AB7" w:rsidRDefault="00B23AD7" w:rsidP="0023696D">
            <w:pPr>
              <w:pStyle w:val="TableParagraph"/>
              <w:ind w:left="85"/>
              <w:rPr>
                <w:rFonts w:ascii="Comic Sans MS" w:hAnsi="Comic Sans MS"/>
                <w:b/>
                <w:sz w:val="18"/>
                <w:szCs w:val="18"/>
              </w:rPr>
            </w:pPr>
            <w:r w:rsidRPr="00EC2AB7">
              <w:rPr>
                <w:rFonts w:ascii="Comic Sans MS" w:hAnsi="Comic Sans MS"/>
                <w:b/>
                <w:sz w:val="18"/>
                <w:szCs w:val="18"/>
              </w:rPr>
              <w:t>Why should we ea</w:t>
            </w:r>
            <w:r w:rsidR="00317A9F">
              <w:rPr>
                <w:rFonts w:ascii="Comic Sans MS" w:hAnsi="Comic Sans MS"/>
                <w:b/>
                <w:sz w:val="18"/>
                <w:szCs w:val="18"/>
              </w:rPr>
              <w:t>t well and look after our teeth</w:t>
            </w:r>
            <w:bookmarkStart w:id="0" w:name="_GoBack"/>
            <w:bookmarkEnd w:id="0"/>
          </w:p>
          <w:p w:rsidR="00B23AD7" w:rsidRPr="00EC2AB7" w:rsidRDefault="00B23AD7" w:rsidP="0023696D">
            <w:pPr>
              <w:pStyle w:val="TableParagraph"/>
              <w:ind w:left="85"/>
              <w:rPr>
                <w:rFonts w:ascii="Comic Sans MS" w:hAnsi="Comic Sans MS"/>
                <w:sz w:val="18"/>
                <w:szCs w:val="18"/>
              </w:rPr>
            </w:pPr>
            <w:r w:rsidRPr="00EC2AB7">
              <w:rPr>
                <w:rFonts w:ascii="Comic Sans MS" w:hAnsi="Comic Sans MS"/>
                <w:sz w:val="18"/>
                <w:szCs w:val="18"/>
              </w:rPr>
              <w:t>Being healthy; eating well, dental care</w:t>
            </w:r>
          </w:p>
          <w:p w:rsidR="00B23AD7" w:rsidRPr="00EC2AB7" w:rsidRDefault="00B23AD7" w:rsidP="0023696D">
            <w:pPr>
              <w:pStyle w:val="TableParagraph"/>
              <w:ind w:right="11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CFFCC"/>
          </w:tcPr>
          <w:p w:rsidR="00B23AD7" w:rsidRPr="00EC2AB7" w:rsidRDefault="00B23AD7" w:rsidP="0023696D">
            <w:pPr>
              <w:pStyle w:val="TableParagraph"/>
              <w:ind w:left="85"/>
              <w:rPr>
                <w:rFonts w:ascii="Comic Sans MS" w:hAnsi="Comic Sans MS"/>
                <w:b/>
                <w:sz w:val="18"/>
                <w:szCs w:val="18"/>
              </w:rPr>
            </w:pPr>
            <w:r w:rsidRPr="00EC2AB7">
              <w:rPr>
                <w:rFonts w:ascii="Comic Sans MS" w:hAnsi="Comic Sans MS"/>
                <w:b/>
                <w:sz w:val="18"/>
                <w:szCs w:val="18"/>
              </w:rPr>
              <w:t>Health and wellbeing</w:t>
            </w:r>
          </w:p>
          <w:p w:rsidR="00B23AD7" w:rsidRPr="00EC2AB7" w:rsidRDefault="00B23AD7" w:rsidP="0023696D">
            <w:pPr>
              <w:pStyle w:val="TableParagraph"/>
              <w:ind w:left="85"/>
              <w:rPr>
                <w:rFonts w:ascii="Comic Sans MS" w:hAnsi="Comic Sans MS"/>
                <w:b/>
                <w:sz w:val="18"/>
                <w:szCs w:val="18"/>
              </w:rPr>
            </w:pPr>
            <w:r w:rsidRPr="00EC2AB7">
              <w:rPr>
                <w:rFonts w:ascii="Comic Sans MS" w:hAnsi="Comic Sans MS"/>
                <w:b/>
                <w:sz w:val="18"/>
                <w:szCs w:val="18"/>
              </w:rPr>
              <w:t>Why should we keep active and sleep well?</w:t>
            </w:r>
          </w:p>
          <w:p w:rsidR="00B23AD7" w:rsidRPr="00EC2AB7" w:rsidRDefault="00B23AD7" w:rsidP="0023696D">
            <w:pPr>
              <w:pStyle w:val="TableParagraph"/>
              <w:ind w:left="85"/>
              <w:rPr>
                <w:rFonts w:ascii="Comic Sans MS" w:hAnsi="Comic Sans MS"/>
                <w:sz w:val="18"/>
                <w:szCs w:val="18"/>
              </w:rPr>
            </w:pPr>
            <w:r w:rsidRPr="00EC2AB7">
              <w:rPr>
                <w:rFonts w:ascii="Comic Sans MS" w:hAnsi="Comic Sans MS"/>
                <w:sz w:val="18"/>
                <w:szCs w:val="18"/>
              </w:rPr>
              <w:t>Being healthy; keeping active, taking rest</w:t>
            </w:r>
          </w:p>
          <w:p w:rsidR="00B23AD7" w:rsidRPr="00EC2AB7" w:rsidRDefault="00B23AD7" w:rsidP="0023696D">
            <w:pPr>
              <w:pStyle w:val="TableParagraph"/>
              <w:ind w:right="11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23AD7" w:rsidTr="00B23AD7">
        <w:tc>
          <w:tcPr>
            <w:tcW w:w="817" w:type="dxa"/>
          </w:tcPr>
          <w:p w:rsidR="00B23AD7" w:rsidRPr="00EC2AB7" w:rsidRDefault="00B23AD7" w:rsidP="0023696D">
            <w:pPr>
              <w:rPr>
                <w:sz w:val="24"/>
                <w:szCs w:val="24"/>
              </w:rPr>
            </w:pPr>
            <w:r w:rsidRPr="00EC2AB7">
              <w:rPr>
                <w:sz w:val="24"/>
                <w:szCs w:val="24"/>
              </w:rPr>
              <w:t>Year 4</w:t>
            </w:r>
          </w:p>
        </w:tc>
        <w:tc>
          <w:tcPr>
            <w:tcW w:w="2409" w:type="dxa"/>
            <w:shd w:val="clear" w:color="auto" w:fill="CCFFCC"/>
          </w:tcPr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Health and wellbeing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What strengths, skills and interests do we have?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B23AD7" w:rsidRPr="00EC2AB7" w:rsidRDefault="00B23AD7" w:rsidP="0023696D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sz w:val="18"/>
                <w:szCs w:val="18"/>
              </w:rPr>
              <w:t>Self-esteem: self-worth; personal qualities; goal setting; managing set backs</w:t>
            </w:r>
          </w:p>
          <w:p w:rsidR="00B23AD7" w:rsidRPr="00EC2AB7" w:rsidRDefault="00B23AD7" w:rsidP="0023696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CC99"/>
          </w:tcPr>
          <w:p w:rsidR="00B23AD7" w:rsidRPr="00EC2AB7" w:rsidRDefault="00B23AD7" w:rsidP="0023696D">
            <w:pPr>
              <w:pStyle w:val="TableParagraph"/>
              <w:ind w:left="85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Relationships</w:t>
            </w:r>
          </w:p>
          <w:p w:rsidR="00B23AD7" w:rsidRPr="00EC2AB7" w:rsidRDefault="00B23AD7" w:rsidP="0023696D">
            <w:pPr>
              <w:pStyle w:val="TableParagraph"/>
              <w:ind w:left="85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How do we treat each other with respect?</w:t>
            </w:r>
          </w:p>
          <w:p w:rsidR="00B23AD7" w:rsidRPr="00EC2AB7" w:rsidRDefault="00B23AD7" w:rsidP="0023696D">
            <w:pPr>
              <w:pStyle w:val="TableParagraph"/>
              <w:ind w:left="85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B23AD7" w:rsidRPr="00EC2AB7" w:rsidRDefault="00B23AD7" w:rsidP="0023696D">
            <w:pPr>
              <w:pStyle w:val="TableParagraph"/>
              <w:ind w:left="85"/>
              <w:rPr>
                <w:rFonts w:ascii="Comic Sans MS" w:hAnsi="Comic Sans MS" w:cs="Calibri"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sz w:val="18"/>
                <w:szCs w:val="18"/>
              </w:rPr>
              <w:t>Respect for self and others; courteous behaviour; safety; human rights</w:t>
            </w:r>
          </w:p>
          <w:p w:rsidR="00B23AD7" w:rsidRPr="00EC2AB7" w:rsidRDefault="00B23AD7" w:rsidP="0023696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CECFF"/>
          </w:tcPr>
          <w:p w:rsidR="00B23AD7" w:rsidRPr="00EC2AB7" w:rsidRDefault="00B23AD7" w:rsidP="0023696D">
            <w:pPr>
              <w:pStyle w:val="TableParagraph"/>
              <w:ind w:left="85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Living in the wider world</w:t>
            </w:r>
          </w:p>
          <w:p w:rsidR="00B23AD7" w:rsidRPr="00EC2AB7" w:rsidRDefault="00B23AD7" w:rsidP="0023696D">
            <w:pPr>
              <w:pStyle w:val="TableParagraph"/>
              <w:ind w:left="85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How can our choices make a difference to others and the environment?</w:t>
            </w:r>
          </w:p>
          <w:p w:rsidR="00B23AD7" w:rsidRPr="00EC2AB7" w:rsidRDefault="00B23AD7" w:rsidP="0023696D">
            <w:pPr>
              <w:pStyle w:val="TableParagraph"/>
              <w:ind w:left="85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B23AD7" w:rsidRPr="00EC2AB7" w:rsidRDefault="00B23AD7" w:rsidP="0023696D">
            <w:pPr>
              <w:pStyle w:val="TableParagraph"/>
              <w:ind w:left="85"/>
              <w:rPr>
                <w:rFonts w:ascii="Comic Sans MS" w:hAnsi="Comic Sans MS" w:cs="Calibri"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sz w:val="18"/>
                <w:szCs w:val="18"/>
              </w:rPr>
              <w:t>Caring for others; the environment; people and animals; shared</w:t>
            </w:r>
          </w:p>
          <w:p w:rsidR="00B23AD7" w:rsidRPr="00EC2AB7" w:rsidRDefault="00B23AD7" w:rsidP="0023696D">
            <w:pPr>
              <w:pStyle w:val="TableParagraph"/>
              <w:ind w:left="85"/>
              <w:rPr>
                <w:rFonts w:ascii="Comic Sans MS" w:hAnsi="Comic Sans MS" w:cs="Calibri"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sz w:val="18"/>
                <w:szCs w:val="18"/>
              </w:rPr>
              <w:t>responsibilities, making choices and decisions</w:t>
            </w:r>
          </w:p>
          <w:p w:rsidR="00B23AD7" w:rsidRPr="00EC2AB7" w:rsidRDefault="00B23AD7" w:rsidP="0023696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CFFCC"/>
          </w:tcPr>
          <w:p w:rsidR="00B23AD7" w:rsidRPr="00EC2AB7" w:rsidRDefault="00B23AD7" w:rsidP="0023696D">
            <w:pPr>
              <w:pStyle w:val="TableParagraph"/>
              <w:ind w:left="85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Health and wellbeing</w:t>
            </w:r>
          </w:p>
          <w:p w:rsidR="00B23AD7" w:rsidRPr="00EC2AB7" w:rsidRDefault="00B23AD7" w:rsidP="0023696D">
            <w:pPr>
              <w:pStyle w:val="TableParagraph"/>
              <w:ind w:left="85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How can we manage risk in different places?</w:t>
            </w:r>
          </w:p>
          <w:p w:rsidR="00B23AD7" w:rsidRPr="00EC2AB7" w:rsidRDefault="00B23AD7" w:rsidP="0023696D">
            <w:pPr>
              <w:pStyle w:val="TableParagraph"/>
              <w:ind w:left="85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B23AD7" w:rsidRPr="00EC2AB7" w:rsidRDefault="00B23AD7" w:rsidP="0023696D">
            <w:pPr>
              <w:rPr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sz w:val="18"/>
                <w:szCs w:val="18"/>
              </w:rPr>
              <w:t>Keeping safe; out and about; recognising and managing risk</w:t>
            </w:r>
          </w:p>
        </w:tc>
        <w:tc>
          <w:tcPr>
            <w:tcW w:w="2410" w:type="dxa"/>
            <w:shd w:val="clear" w:color="auto" w:fill="CCFFCC"/>
          </w:tcPr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Health and Wellbeing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How can we manage our feelings?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B23AD7" w:rsidRPr="00EC2AB7" w:rsidRDefault="00B23AD7" w:rsidP="0023696D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sz w:val="18"/>
                <w:szCs w:val="18"/>
              </w:rPr>
              <w:t>Feelings and emotions; expression of feelings; behaviour</w:t>
            </w:r>
          </w:p>
          <w:p w:rsidR="00B23AD7" w:rsidRPr="00EC2AB7" w:rsidRDefault="00B23AD7" w:rsidP="0023696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CFFCC"/>
          </w:tcPr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Health and wellbeing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How will we grow and change?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B23AD7" w:rsidRPr="00EC2AB7" w:rsidRDefault="00B23AD7" w:rsidP="0023696D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sz w:val="18"/>
                <w:szCs w:val="18"/>
              </w:rPr>
              <w:t>Growing and changing; puberty</w:t>
            </w:r>
          </w:p>
          <w:p w:rsidR="00B23AD7" w:rsidRPr="00EC2AB7" w:rsidRDefault="00B23AD7" w:rsidP="0023696D">
            <w:pPr>
              <w:rPr>
                <w:sz w:val="18"/>
                <w:szCs w:val="18"/>
              </w:rPr>
            </w:pPr>
          </w:p>
        </w:tc>
      </w:tr>
      <w:tr w:rsidR="00B23AD7" w:rsidTr="00B23AD7">
        <w:tc>
          <w:tcPr>
            <w:tcW w:w="817" w:type="dxa"/>
          </w:tcPr>
          <w:p w:rsidR="00B23AD7" w:rsidRPr="00EC2AB7" w:rsidRDefault="00B23AD7" w:rsidP="0023696D">
            <w:pPr>
              <w:rPr>
                <w:sz w:val="24"/>
                <w:szCs w:val="24"/>
              </w:rPr>
            </w:pPr>
            <w:r w:rsidRPr="00EC2AB7">
              <w:rPr>
                <w:sz w:val="24"/>
                <w:szCs w:val="24"/>
              </w:rPr>
              <w:lastRenderedPageBreak/>
              <w:t xml:space="preserve">Year 5/6 A </w:t>
            </w:r>
          </w:p>
        </w:tc>
        <w:tc>
          <w:tcPr>
            <w:tcW w:w="2409" w:type="dxa"/>
            <w:shd w:val="clear" w:color="auto" w:fill="CCFFCC"/>
          </w:tcPr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Health and wellbeing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What makes up our identity?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B23AD7" w:rsidRPr="00EC2AB7" w:rsidRDefault="00B23AD7" w:rsidP="0023696D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sz w:val="18"/>
                <w:szCs w:val="18"/>
              </w:rPr>
              <w:t xml:space="preserve">Identity; personal attributes and qualities; similarities and differences; individuality; stereotypes </w:t>
            </w:r>
          </w:p>
          <w:p w:rsidR="00B23AD7" w:rsidRPr="00EC2AB7" w:rsidRDefault="00B23AD7" w:rsidP="0023696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CFFCC"/>
          </w:tcPr>
          <w:p w:rsidR="00B23AD7" w:rsidRPr="00EC2AB7" w:rsidRDefault="00B23AD7" w:rsidP="0023696D">
            <w:pPr>
              <w:pStyle w:val="TableParagraph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Health and wellbeing</w:t>
            </w:r>
          </w:p>
          <w:p w:rsidR="00B23AD7" w:rsidRPr="00EC2AB7" w:rsidRDefault="00B23AD7" w:rsidP="0023696D">
            <w:pPr>
              <w:pStyle w:val="TableParagraph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How do drugs common to everyday life affect health?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B23AD7" w:rsidRPr="00EC2AB7" w:rsidRDefault="00B23AD7" w:rsidP="0023696D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sz w:val="18"/>
                <w:szCs w:val="18"/>
              </w:rPr>
              <w:t>Drugs, alcohol and tobacco; healthy habits</w:t>
            </w:r>
          </w:p>
          <w:p w:rsidR="00B23AD7" w:rsidRPr="00EC2AB7" w:rsidRDefault="00B23AD7" w:rsidP="0023696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CFFCC"/>
          </w:tcPr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Health and Wellbeing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How can we help in an accident or emergency?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B23AD7" w:rsidRPr="00EC2AB7" w:rsidRDefault="00B23AD7" w:rsidP="0023696D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sz w:val="18"/>
                <w:szCs w:val="18"/>
              </w:rPr>
              <w:t xml:space="preserve">Basic first aid, accidents, dealing with emergencies </w:t>
            </w:r>
          </w:p>
          <w:p w:rsidR="00B23AD7" w:rsidRPr="00EC2AB7" w:rsidRDefault="00B23AD7" w:rsidP="0023696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CC99"/>
          </w:tcPr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Relationships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How can friends communicate safely?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sz w:val="18"/>
                <w:szCs w:val="18"/>
              </w:rPr>
              <w:t>Friendships; relationships; becoming independent; online safety</w:t>
            </w:r>
          </w:p>
          <w:p w:rsidR="00B23AD7" w:rsidRPr="00EC2AB7" w:rsidRDefault="00B23AD7" w:rsidP="0023696D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CECFF"/>
          </w:tcPr>
          <w:p w:rsidR="00B23AD7" w:rsidRPr="00EC2AB7" w:rsidRDefault="00B23AD7" w:rsidP="0023696D">
            <w:pPr>
              <w:rPr>
                <w:b/>
                <w:sz w:val="18"/>
                <w:szCs w:val="18"/>
              </w:rPr>
            </w:pPr>
            <w:r w:rsidRPr="00EC2AB7">
              <w:rPr>
                <w:b/>
                <w:sz w:val="18"/>
                <w:szCs w:val="18"/>
                <w:highlight w:val="yellow"/>
              </w:rPr>
              <w:t>Year Five Every Year</w:t>
            </w:r>
          </w:p>
          <w:p w:rsidR="00B23AD7" w:rsidRPr="00EC2AB7" w:rsidRDefault="00B23AD7" w:rsidP="0023696D">
            <w:pPr>
              <w:pStyle w:val="TableParagraph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Living in the wider world</w:t>
            </w:r>
          </w:p>
          <w:p w:rsidR="00B23AD7" w:rsidRPr="00EC2AB7" w:rsidRDefault="00B23AD7" w:rsidP="0023696D">
            <w:pPr>
              <w:pStyle w:val="TableParagraph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What decisions can people make with money?</w:t>
            </w:r>
          </w:p>
          <w:p w:rsidR="00B23AD7" w:rsidRPr="00EC2AB7" w:rsidRDefault="00B23AD7" w:rsidP="0023696D">
            <w:pPr>
              <w:pStyle w:val="TableParagraph"/>
              <w:ind w:left="85"/>
              <w:rPr>
                <w:rFonts w:ascii="Comic Sans MS" w:hAnsi="Comic Sans MS" w:cs="Calibri"/>
                <w:b/>
                <w:sz w:val="18"/>
                <w:szCs w:val="18"/>
              </w:rPr>
            </w:pPr>
          </w:p>
          <w:p w:rsidR="00B23AD7" w:rsidRPr="00EC2AB7" w:rsidRDefault="00B23AD7" w:rsidP="0023696D">
            <w:pPr>
              <w:pStyle w:val="TableParagraph"/>
              <w:rPr>
                <w:rFonts w:ascii="Comic Sans MS" w:hAnsi="Comic Sans MS" w:cs="Calibri"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sz w:val="18"/>
                <w:szCs w:val="18"/>
              </w:rPr>
              <w:t>Money; making decisions; spending and saving</w:t>
            </w:r>
          </w:p>
          <w:p w:rsidR="00B23AD7" w:rsidRPr="00EC2AB7" w:rsidRDefault="00B23AD7" w:rsidP="0023696D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CECFF"/>
          </w:tcPr>
          <w:p w:rsidR="00B23AD7" w:rsidRPr="00EC2AB7" w:rsidRDefault="00B23AD7" w:rsidP="0023696D">
            <w:pPr>
              <w:rPr>
                <w:b/>
                <w:sz w:val="18"/>
                <w:szCs w:val="18"/>
              </w:rPr>
            </w:pPr>
            <w:r w:rsidRPr="00EC2AB7">
              <w:rPr>
                <w:b/>
                <w:sz w:val="18"/>
                <w:szCs w:val="18"/>
                <w:highlight w:val="yellow"/>
              </w:rPr>
              <w:t>Year Five Every Year</w:t>
            </w:r>
          </w:p>
          <w:p w:rsidR="00B23AD7" w:rsidRPr="00EC2AB7" w:rsidRDefault="00B23AD7" w:rsidP="0023696D">
            <w:pPr>
              <w:pStyle w:val="TableParagraph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Living in the wider world</w:t>
            </w:r>
          </w:p>
          <w:p w:rsidR="00B23AD7" w:rsidRPr="00EC2AB7" w:rsidRDefault="00B23AD7" w:rsidP="0023696D">
            <w:pPr>
              <w:pStyle w:val="TableParagraph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What jobs would we like?</w:t>
            </w:r>
          </w:p>
          <w:p w:rsidR="00B23AD7" w:rsidRPr="00EC2AB7" w:rsidRDefault="00B23AD7" w:rsidP="0023696D">
            <w:pPr>
              <w:pStyle w:val="TableParagraph"/>
              <w:rPr>
                <w:rFonts w:ascii="Comic Sans MS" w:hAnsi="Comic Sans MS" w:cs="Calibri"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sz w:val="18"/>
                <w:szCs w:val="18"/>
              </w:rPr>
              <w:t>Careers; aspirations; role models; the future</w:t>
            </w:r>
          </w:p>
          <w:p w:rsidR="00B23AD7" w:rsidRPr="00EC2AB7" w:rsidRDefault="00B23AD7" w:rsidP="0023696D">
            <w:pPr>
              <w:rPr>
                <w:sz w:val="18"/>
                <w:szCs w:val="18"/>
              </w:rPr>
            </w:pPr>
          </w:p>
        </w:tc>
      </w:tr>
      <w:tr w:rsidR="00B23AD7" w:rsidTr="00B23AD7">
        <w:tc>
          <w:tcPr>
            <w:tcW w:w="817" w:type="dxa"/>
          </w:tcPr>
          <w:p w:rsidR="00B23AD7" w:rsidRPr="00EC2AB7" w:rsidRDefault="00B23AD7" w:rsidP="0023696D">
            <w:pPr>
              <w:rPr>
                <w:sz w:val="24"/>
                <w:szCs w:val="24"/>
              </w:rPr>
            </w:pPr>
            <w:r w:rsidRPr="00EC2AB7">
              <w:rPr>
                <w:sz w:val="24"/>
                <w:szCs w:val="24"/>
              </w:rPr>
              <w:t xml:space="preserve">Year 5/6 B </w:t>
            </w:r>
          </w:p>
        </w:tc>
        <w:tc>
          <w:tcPr>
            <w:tcW w:w="4819" w:type="dxa"/>
            <w:gridSpan w:val="2"/>
            <w:shd w:val="clear" w:color="auto" w:fill="CCFFCC"/>
          </w:tcPr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Health and wellbeing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How can we keep healthy as we grow?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sz w:val="18"/>
                <w:szCs w:val="18"/>
              </w:rPr>
              <w:t>Looking after ourselves; growing up; becoming independent; taking more responsibility</w:t>
            </w:r>
          </w:p>
          <w:p w:rsidR="00B23AD7" w:rsidRPr="00EC2AB7" w:rsidRDefault="00B23AD7" w:rsidP="0023696D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CCECFF"/>
          </w:tcPr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Living in the wider world</w:t>
            </w:r>
          </w:p>
          <w:p w:rsidR="00B23AD7" w:rsidRPr="00EC2AB7" w:rsidRDefault="00B23AD7" w:rsidP="0023696D">
            <w:pPr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How can the media influence people?</w:t>
            </w:r>
          </w:p>
          <w:p w:rsidR="00B23AD7" w:rsidRPr="00EC2AB7" w:rsidRDefault="00B23AD7" w:rsidP="0023696D">
            <w:pPr>
              <w:rPr>
                <w:rFonts w:ascii="Comic Sans MS" w:hAnsi="Comic Sans MS"/>
                <w:sz w:val="18"/>
                <w:szCs w:val="18"/>
              </w:rPr>
            </w:pPr>
            <w:r w:rsidRPr="00EC2AB7">
              <w:rPr>
                <w:rFonts w:ascii="Comic Sans MS" w:hAnsi="Comic Sans MS"/>
                <w:sz w:val="18"/>
                <w:szCs w:val="18"/>
              </w:rPr>
              <w:t>Media literacy and digital resilience; influences and decision-making; online safety</w:t>
            </w:r>
          </w:p>
          <w:p w:rsidR="00B23AD7" w:rsidRPr="00EC2AB7" w:rsidRDefault="00B23AD7" w:rsidP="0023696D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FFCC99"/>
          </w:tcPr>
          <w:p w:rsidR="00B23AD7" w:rsidRPr="00EC2AB7" w:rsidRDefault="00B23AD7" w:rsidP="0023696D">
            <w:pPr>
              <w:jc w:val="center"/>
              <w:rPr>
                <w:b/>
                <w:sz w:val="18"/>
                <w:szCs w:val="18"/>
              </w:rPr>
            </w:pPr>
            <w:r w:rsidRPr="00EC2AB7">
              <w:rPr>
                <w:b/>
                <w:sz w:val="18"/>
                <w:szCs w:val="18"/>
                <w:highlight w:val="magenta"/>
              </w:rPr>
              <w:t>Year Six Every Year</w:t>
            </w:r>
          </w:p>
          <w:p w:rsidR="00B23AD7" w:rsidRPr="00EC2AB7" w:rsidRDefault="00B23AD7" w:rsidP="0023696D">
            <w:pPr>
              <w:pStyle w:val="TableParagraph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Relationships</w:t>
            </w:r>
          </w:p>
          <w:p w:rsidR="00B23AD7" w:rsidRPr="00EC2AB7" w:rsidRDefault="00B23AD7" w:rsidP="0023696D">
            <w:pPr>
              <w:pStyle w:val="TableParagraph"/>
              <w:rPr>
                <w:rFonts w:ascii="Comic Sans MS" w:hAnsi="Comic Sans MS" w:cs="Calibri"/>
                <w:b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b/>
                <w:sz w:val="18"/>
                <w:szCs w:val="18"/>
              </w:rPr>
              <w:t>What will change as we become more independent?</w:t>
            </w:r>
          </w:p>
          <w:p w:rsidR="00B23AD7" w:rsidRPr="00EC2AB7" w:rsidRDefault="00B23AD7" w:rsidP="0023696D">
            <w:pPr>
              <w:pStyle w:val="TableParagraph"/>
              <w:rPr>
                <w:rFonts w:ascii="Comic Sans MS" w:hAnsi="Comic Sans MS" w:cs="Calibri"/>
                <w:sz w:val="18"/>
                <w:szCs w:val="18"/>
              </w:rPr>
            </w:pPr>
            <w:r w:rsidRPr="00EC2AB7">
              <w:rPr>
                <w:rFonts w:ascii="Comic Sans MS" w:hAnsi="Comic Sans MS" w:cs="Calibri"/>
                <w:sz w:val="18"/>
                <w:szCs w:val="18"/>
              </w:rPr>
              <w:t>Different relationships; changing and growing, adulthood, independence; moving to secondary school</w:t>
            </w:r>
          </w:p>
          <w:p w:rsidR="00B23AD7" w:rsidRPr="00EC2AB7" w:rsidRDefault="00B23AD7" w:rsidP="0023696D">
            <w:pPr>
              <w:rPr>
                <w:b/>
                <w:sz w:val="18"/>
                <w:szCs w:val="18"/>
              </w:rPr>
            </w:pPr>
          </w:p>
        </w:tc>
      </w:tr>
    </w:tbl>
    <w:p w:rsidR="00DF59F3" w:rsidRDefault="00DF59F3"/>
    <w:sectPr w:rsidR="00DF59F3" w:rsidSect="00B23A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D7"/>
    <w:rsid w:val="00317A9F"/>
    <w:rsid w:val="00B23AD7"/>
    <w:rsid w:val="00D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05BF"/>
  <w15:chartTrackingRefBased/>
  <w15:docId w15:val="{A7AC6B67-6905-428F-BF79-8F53B7D7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23AD7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E0786749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Murphy</dc:creator>
  <cp:keywords/>
  <dc:description/>
  <cp:lastModifiedBy>Mrs Murphy</cp:lastModifiedBy>
  <cp:revision>2</cp:revision>
  <dcterms:created xsi:type="dcterms:W3CDTF">2021-10-15T11:08:00Z</dcterms:created>
  <dcterms:modified xsi:type="dcterms:W3CDTF">2021-10-15T11:09:00Z</dcterms:modified>
</cp:coreProperties>
</file>